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BD" w:rsidRPr="00975073" w:rsidRDefault="00E80DBD" w:rsidP="0097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75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E80DBD" w:rsidRPr="00975073" w:rsidRDefault="00E80DBD" w:rsidP="0097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изменении параметров планируемого строительства</w:t>
      </w:r>
    </w:p>
    <w:p w:rsidR="00E80DBD" w:rsidRPr="00975073" w:rsidRDefault="00E80DBD" w:rsidP="0097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реконструкции объекта индивидуального жилищного строительства</w:t>
      </w:r>
    </w:p>
    <w:p w:rsidR="00E80DBD" w:rsidRPr="00975073" w:rsidRDefault="00E80DBD" w:rsidP="0097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садового дома</w:t>
      </w:r>
    </w:p>
    <w:p w:rsidR="00E80DBD" w:rsidRPr="00746289" w:rsidRDefault="00E80DBD" w:rsidP="00E80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6289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E80DBD" w:rsidRPr="00975073" w:rsidRDefault="00E80DBD" w:rsidP="00E80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</w:t>
      </w:r>
      <w:r w:rsidRPr="00975073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</w:t>
      </w:r>
      <w:r w:rsidR="009750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9750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 20__ г.</w:t>
      </w:r>
    </w:p>
    <w:p w:rsidR="00E80DBD" w:rsidRPr="00746289" w:rsidRDefault="00E80DBD" w:rsidP="00E80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6289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975073" w:rsidRPr="0080215C" w:rsidRDefault="00975073" w:rsidP="00975073">
      <w:pPr>
        <w:pStyle w:val="ConsPlusNonformat"/>
        <w:pBdr>
          <w:bottom w:val="single" w:sz="4" w:space="1" w:color="auto"/>
        </w:pBdr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5073" w:rsidRPr="00603DF2" w:rsidRDefault="00975073" w:rsidP="0097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на выдачу разрешений на строительство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федерального органа исполнительной власти, </w:t>
      </w:r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 исполнительной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власти субъекта Российской Федерации, органа местного самоуправления)</w:t>
      </w:r>
    </w:p>
    <w:p w:rsidR="00E80DBD" w:rsidRPr="00746289" w:rsidRDefault="00E80DBD" w:rsidP="00E80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6289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E80DBD" w:rsidRPr="00975073" w:rsidRDefault="00E80DBD" w:rsidP="00D75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Сведения о застройщике:</w:t>
      </w:r>
    </w:p>
    <w:tbl>
      <w:tblPr>
        <w:tblW w:w="10349" w:type="dxa"/>
        <w:tblInd w:w="-8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111"/>
        <w:gridCol w:w="5387"/>
      </w:tblGrid>
      <w:tr w:rsidR="00E80DBD" w:rsidRPr="00975073" w:rsidTr="00D75351">
        <w:trPr>
          <w:trHeight w:val="74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89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975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80DBD" w:rsidRPr="00975073" w:rsidTr="00D75351">
        <w:trPr>
          <w:trHeight w:val="98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наличии)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80DBD" w:rsidRPr="00975073" w:rsidTr="00D75351">
        <w:trPr>
          <w:trHeight w:val="97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1.1.2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Место жительства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80DBD" w:rsidRPr="00975073" w:rsidTr="00D75351">
        <w:trPr>
          <w:trHeight w:val="11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1.1.3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975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80DBD" w:rsidRPr="00975073" w:rsidTr="00D7535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975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80DBD" w:rsidRPr="00975073" w:rsidTr="00D75351">
        <w:trPr>
          <w:trHeight w:val="106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1.2.1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80DBD" w:rsidRPr="00975073" w:rsidTr="00D75351">
        <w:trPr>
          <w:trHeight w:val="112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1.2.2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80DBD" w:rsidRPr="00975073" w:rsidTr="00D7535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1.2.3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975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80DBD" w:rsidRPr="00975073" w:rsidTr="00D7535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1.2.4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975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E80DBD" w:rsidRPr="00975073" w:rsidRDefault="00E80DBD" w:rsidP="00D75351">
      <w:pPr>
        <w:spacing w:after="0" w:line="312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80DBD" w:rsidRPr="00975073" w:rsidRDefault="00E80DBD" w:rsidP="00D75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75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Сведения о земельном участке</w:t>
      </w:r>
    </w:p>
    <w:tbl>
      <w:tblPr>
        <w:tblW w:w="10349" w:type="dxa"/>
        <w:tblInd w:w="-8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111"/>
        <w:gridCol w:w="5387"/>
      </w:tblGrid>
      <w:tr w:rsidR="00E80DBD" w:rsidRPr="00975073" w:rsidTr="00D7535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 2.1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80DBD" w:rsidRPr="00975073" w:rsidTr="00D7535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E80DBD" w:rsidRPr="00975073" w:rsidRDefault="00E80DBD" w:rsidP="00E80DBD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073">
        <w:rPr>
          <w:rFonts w:ascii="Times New Roman" w:eastAsia="Times New Roman" w:hAnsi="Times New Roman" w:cs="Times New Roman"/>
          <w:lang w:eastAsia="ru-RU"/>
        </w:rPr>
        <w:t> </w:t>
      </w:r>
    </w:p>
    <w:p w:rsidR="00D75351" w:rsidRDefault="00D75351" w:rsidP="00D75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5351" w:rsidRDefault="00D75351" w:rsidP="00D75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DBD" w:rsidRPr="00975073" w:rsidRDefault="00E80DBD" w:rsidP="00D75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Сведения об изменении параметров планируемого</w:t>
      </w:r>
    </w:p>
    <w:p w:rsidR="00E80DBD" w:rsidRPr="00975073" w:rsidRDefault="00E80DBD" w:rsidP="00D75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строительства или реконструкции объекта индивидуального</w:t>
      </w:r>
    </w:p>
    <w:p w:rsidR="00E80DBD" w:rsidRPr="00975073" w:rsidRDefault="00E80DBD" w:rsidP="00D75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жилищного строительства или садового дома,</w:t>
      </w:r>
    </w:p>
    <w:tbl>
      <w:tblPr>
        <w:tblW w:w="10349" w:type="dxa"/>
        <w:tblInd w:w="-8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2382"/>
        <w:gridCol w:w="3090"/>
        <w:gridCol w:w="3686"/>
      </w:tblGrid>
      <w:tr w:rsidR="00E80DBD" w:rsidRPr="00975073" w:rsidTr="00D75351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 xml:space="preserve"> N </w:t>
            </w:r>
            <w:proofErr w:type="gramStart"/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  <w:proofErr w:type="gramEnd"/>
          </w:p>
          <w:p w:rsidR="00E80DBD" w:rsidRPr="00975073" w:rsidRDefault="00E80DBD" w:rsidP="0063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  <w:p w:rsidR="00E80DBD" w:rsidRPr="00975073" w:rsidRDefault="00E80DBD" w:rsidP="006313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(дата направления уведомления)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E80DBD" w:rsidRPr="00975073" w:rsidTr="00D75351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Количество надземных этажей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80DBD" w:rsidRPr="00975073" w:rsidTr="00D75351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Высота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80DBD" w:rsidRPr="00975073" w:rsidTr="00D75351">
        <w:trPr>
          <w:trHeight w:val="1489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Сведения об отступах от границ земельного участка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80DBD" w:rsidRPr="00975073" w:rsidTr="00D75351">
        <w:trPr>
          <w:trHeight w:val="674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Площадь застройки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E80DBD" w:rsidRPr="00975073" w:rsidRDefault="00E80DBD" w:rsidP="00D75351">
      <w:pPr>
        <w:spacing w:after="0" w:line="312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80DBD" w:rsidRPr="00975073" w:rsidRDefault="00E80DBD" w:rsidP="00D75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Схематичное изображение планируемого к строительству</w:t>
      </w:r>
      <w:r w:rsidR="00D75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5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реконструкции объекта капитального строительства на земельном</w:t>
      </w:r>
      <w:r w:rsidR="00D75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5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участке (в случае если изменились значения параметров планируемого</w:t>
      </w:r>
      <w:r w:rsidR="00D75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5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строительства или реконструкции объекта индивидуального жилищного</w:t>
      </w:r>
      <w:r w:rsidR="00D75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5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строительства или садового дома, предусмотренные пунктом 3.3 Формы</w:t>
      </w:r>
      <w:r w:rsidR="00D75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5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настоящего уведомления об изменении параметров планируемого</w:t>
      </w:r>
      <w:r w:rsidR="00D75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5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строительства или реконструкции объекта индивидуального</w:t>
      </w:r>
      <w:r w:rsidR="00D75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5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жилищного строительства или садового дома)</w:t>
      </w:r>
    </w:p>
    <w:p w:rsidR="00E80DBD" w:rsidRPr="00975073" w:rsidRDefault="00E80DBD" w:rsidP="00E80DBD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75073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10349" w:type="dxa"/>
        <w:tblInd w:w="-8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9"/>
      </w:tblGrid>
      <w:tr w:rsidR="00E80DBD" w:rsidRPr="00975073" w:rsidTr="00D75351">
        <w:tc>
          <w:tcPr>
            <w:tcW w:w="103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E80DBD" w:rsidRPr="00975073" w:rsidTr="00D75351">
        <w:tc>
          <w:tcPr>
            <w:tcW w:w="103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E80DBD" w:rsidRPr="00975073" w:rsidTr="00D75351">
        <w:tc>
          <w:tcPr>
            <w:tcW w:w="103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E80DBD" w:rsidRPr="00975073" w:rsidTr="00D75351">
        <w:tc>
          <w:tcPr>
            <w:tcW w:w="103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E80DBD" w:rsidRPr="00975073" w:rsidTr="00D75351">
        <w:trPr>
          <w:trHeight w:val="3974"/>
        </w:trPr>
        <w:tc>
          <w:tcPr>
            <w:tcW w:w="10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DBD" w:rsidRPr="00975073" w:rsidRDefault="00E80DBD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50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E80DBD" w:rsidRPr="00975073" w:rsidRDefault="00E80DBD" w:rsidP="00E80DBD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75073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75351" w:rsidRDefault="00E80DBD" w:rsidP="00D75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0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E80DBD" w:rsidRPr="00975073" w:rsidRDefault="00E80DBD" w:rsidP="00D75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07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</w:t>
      </w:r>
      <w:r w:rsidRPr="00975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Почтовый адрес и (или) адрес электронной почты</w:t>
      </w:r>
      <w:r w:rsidR="00C31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5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связи:</w:t>
      </w:r>
    </w:p>
    <w:p w:rsidR="00E80DBD" w:rsidRPr="00975073" w:rsidRDefault="00E80DBD" w:rsidP="00D75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07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  <w:r w:rsidR="00D7535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</w:t>
      </w:r>
      <w:r w:rsidRPr="0097507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</w:p>
    <w:p w:rsidR="00D75351" w:rsidRDefault="00E80DBD" w:rsidP="00D75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</w:t>
      </w:r>
    </w:p>
    <w:p w:rsidR="00E80DBD" w:rsidRPr="00D75351" w:rsidRDefault="00E80DBD" w:rsidP="00D75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5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  <w:r w:rsidRPr="00D7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 соответствии  указанных  в  уведомлении  о  планируемых</w:t>
      </w:r>
      <w:r w:rsidR="00975073" w:rsidRPr="00D7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3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строительстве   или   реконструкции   объекта   индивидуального   жилищного</w:t>
      </w:r>
      <w:r w:rsidR="00D75351" w:rsidRPr="00D7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3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  или   садового   дома  параметров  объекта  индивидуального</w:t>
      </w:r>
      <w:r w:rsidR="00D75351" w:rsidRPr="00D7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35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  строительства  или  садового  дома  установленным  параметрам  и</w:t>
      </w:r>
      <w:r w:rsidR="00D75351" w:rsidRPr="00D7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3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допустимости размещения объекта индивидуального жилищного строительства или</w:t>
      </w:r>
      <w:r w:rsidR="00D75351" w:rsidRPr="00D7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3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садового  дома  на  земельном  участке  либо  о  несоответствии указанных в</w:t>
      </w:r>
      <w:r w:rsidR="00D75351" w:rsidRPr="00D7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35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уведомлении   о   планируемых   строительстве   или  реконструкции  объекта</w:t>
      </w:r>
      <w:r w:rsidR="00D75351" w:rsidRPr="00D7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3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  жилищного  строительства  или  садового  дома  параметров</w:t>
      </w:r>
      <w:proofErr w:type="gramEnd"/>
      <w:r w:rsidR="00D75351" w:rsidRPr="00D7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3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  индивидуального   жилищного   строительства   или  садового  дома</w:t>
      </w:r>
      <w:r w:rsidR="00D75351" w:rsidRPr="00D7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3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  параметрам   и   (или)  недопустимости  размещения  объекта</w:t>
      </w:r>
      <w:r w:rsidR="00D75351" w:rsidRPr="00D7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3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 жилищного  строительства  или  садового  дома на земельном</w:t>
      </w:r>
      <w:r w:rsidR="00D75351" w:rsidRPr="00D7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участке </w:t>
      </w:r>
      <w:r w:rsidRPr="00D75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 направить следующим способом:</w:t>
      </w:r>
    </w:p>
    <w:p w:rsidR="00E80DBD" w:rsidRPr="00975073" w:rsidRDefault="00E80DBD" w:rsidP="00D75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07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E80DBD" w:rsidRPr="00975073" w:rsidRDefault="00E80DBD" w:rsidP="00D75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073">
        <w:rPr>
          <w:rFonts w:ascii="Times New Roman" w:eastAsia="Times New Roman" w:hAnsi="Times New Roman" w:cs="Times New Roman"/>
          <w:sz w:val="20"/>
          <w:szCs w:val="20"/>
          <w:lang w:eastAsia="ru-RU"/>
        </w:rPr>
        <w:t>(путем  направления  на  почтовый адрес и (или) адрес электронной почты или</w:t>
      </w:r>
      <w:r w:rsidR="00D75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507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нарочным в уполномоченном на выдачу разрешений на строительство федеральном</w:t>
      </w:r>
      <w:r w:rsidR="00D75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5073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органе   исполнительной   власти,  органе  исполнительной  власти  субъекта</w:t>
      </w:r>
      <w:r w:rsidR="00D75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5073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 Федерации или органе местного самоуправления, в том числе через</w:t>
      </w:r>
      <w:r w:rsidR="00D75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5073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многофункциональный центр)</w:t>
      </w:r>
    </w:p>
    <w:p w:rsidR="00E80DBD" w:rsidRPr="00975073" w:rsidRDefault="00E80DBD" w:rsidP="00D75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07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E80DBD" w:rsidRPr="00975073" w:rsidRDefault="00E80DBD" w:rsidP="00D75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5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Настоящим уведомлением я</w:t>
      </w:r>
      <w:r w:rsidRPr="009750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</w:t>
      </w:r>
    </w:p>
    <w:p w:rsidR="00E80DBD" w:rsidRPr="00975073" w:rsidRDefault="00E80DBD" w:rsidP="00D75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07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E80DBD" w:rsidRPr="00975073" w:rsidRDefault="00E80DBD" w:rsidP="00D75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0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proofErr w:type="gramStart"/>
      <w:r w:rsidRPr="00975073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E80DBD" w:rsidRPr="00D75351" w:rsidRDefault="00E80DBD" w:rsidP="00D75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даю  согласие  на обработку персональных данных (в случае если застройщиком</w:t>
      </w:r>
      <w:r w:rsidR="00D75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5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является физическое лицо).</w:t>
      </w:r>
    </w:p>
    <w:p w:rsidR="00E80DBD" w:rsidRDefault="00E80DBD" w:rsidP="00D75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07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D75351" w:rsidRDefault="00D75351" w:rsidP="00D75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5351" w:rsidRPr="00975073" w:rsidRDefault="00D75351" w:rsidP="00D75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0DBD" w:rsidRPr="00975073" w:rsidRDefault="00E80DBD" w:rsidP="00D75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0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 </w:t>
      </w:r>
      <w:r w:rsidR="00D75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Pr="009750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  </w:t>
      </w:r>
      <w:r w:rsidR="00D75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9750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</w:t>
      </w:r>
    </w:p>
    <w:p w:rsidR="00E80DBD" w:rsidRPr="00975073" w:rsidRDefault="00E80DBD" w:rsidP="00D75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0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9750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(должность, в случае если    </w:t>
      </w:r>
      <w:r w:rsidR="00D75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 w:rsidRPr="009750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</w:t>
      </w:r>
      <w:r w:rsidR="00D75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9750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(расшифровка подписи)</w:t>
      </w:r>
      <w:r w:rsidR="00D75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proofErr w:type="gramEnd"/>
    </w:p>
    <w:p w:rsidR="00E80DBD" w:rsidRPr="00975073" w:rsidRDefault="00E80DBD" w:rsidP="00D75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0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застройщиком является</w:t>
      </w:r>
    </w:p>
    <w:p w:rsidR="00E80DBD" w:rsidRPr="00975073" w:rsidRDefault="00E80DBD" w:rsidP="00D75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0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юридическое лицо)</w:t>
      </w:r>
    </w:p>
    <w:p w:rsidR="00E80DBD" w:rsidRPr="00975073" w:rsidRDefault="00E80DBD" w:rsidP="00D75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07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E80DBD" w:rsidRPr="00975073" w:rsidRDefault="00E80DBD" w:rsidP="00D75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0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М.П.</w:t>
      </w:r>
    </w:p>
    <w:p w:rsidR="00E80DBD" w:rsidRPr="00975073" w:rsidRDefault="00E80DBD" w:rsidP="00D75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0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(при наличии)</w:t>
      </w:r>
    </w:p>
    <w:p w:rsidR="00E80DBD" w:rsidRPr="00975073" w:rsidRDefault="00E80DBD" w:rsidP="00D75351">
      <w:pPr>
        <w:spacing w:after="0" w:line="312" w:lineRule="auto"/>
        <w:ind w:left="-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75073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35A6B" w:rsidRPr="00975073" w:rsidRDefault="00635A6B">
      <w:pPr>
        <w:rPr>
          <w:rFonts w:ascii="Times New Roman" w:hAnsi="Times New Roman" w:cs="Times New Roman"/>
        </w:rPr>
      </w:pPr>
    </w:p>
    <w:sectPr w:rsidR="00635A6B" w:rsidRPr="00975073" w:rsidSect="006118C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Lucida Sans Unicode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FC"/>
    <w:rsid w:val="004B46F6"/>
    <w:rsid w:val="00603DF2"/>
    <w:rsid w:val="006118C4"/>
    <w:rsid w:val="00635A6B"/>
    <w:rsid w:val="00706285"/>
    <w:rsid w:val="0080215C"/>
    <w:rsid w:val="00916BFC"/>
    <w:rsid w:val="00975073"/>
    <w:rsid w:val="00A00E47"/>
    <w:rsid w:val="00C13B66"/>
    <w:rsid w:val="00C31913"/>
    <w:rsid w:val="00D75351"/>
    <w:rsid w:val="00E8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118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118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Mingazetdinova</dc:creator>
  <cp:keywords/>
  <dc:description/>
  <cp:lastModifiedBy>Mingazetdinova</cp:lastModifiedBy>
  <cp:revision>9</cp:revision>
  <cp:lastPrinted>2018-10-10T07:25:00Z</cp:lastPrinted>
  <dcterms:created xsi:type="dcterms:W3CDTF">2018-10-07T07:20:00Z</dcterms:created>
  <dcterms:modified xsi:type="dcterms:W3CDTF">2018-10-11T12:41:00Z</dcterms:modified>
</cp:coreProperties>
</file>